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EAC" w:rsidRPr="00926EAC" w:rsidRDefault="00926EAC" w:rsidP="00926EAC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926EAC">
        <w:rPr>
          <w:rFonts w:ascii="Times New Roman" w:hAnsi="Times New Roman" w:cs="Times New Roman"/>
          <w:b/>
          <w:sz w:val="28"/>
          <w:szCs w:val="28"/>
          <w:lang w:val="ru-RU"/>
        </w:rPr>
        <w:t>Список литературы по профессии 07.02.01 Архитектура</w:t>
      </w:r>
    </w:p>
    <w:p w:rsidR="00926EAC" w:rsidRDefault="00926EAC" w:rsidP="00FC1CE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зданий и строительные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конструкции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под общей редакцией 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К.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Соловьева.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479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978-5-534-20508-4.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5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/565819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Базавлук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В. А.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Основы градостроительства и планировка населенных мест: жилой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квартал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Базавлук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Е.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Предко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109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978-5-534-20231-1.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6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/567134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>Барышников, А. П.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Основы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композиции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Барышников, И.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Лямин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196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978-5-534-18150-0.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7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/568811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Благовещенский, Ф. А. Архитектурные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конструкции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по специальности "Архитектура" / Ф. А. Благовещенский, Е. Ф. Букина.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Архитектура-С, 2014. – 232 с. – ISBN 978-5-9647-0207-8</w:t>
      </w:r>
    </w:p>
    <w:p w:rsidR="00A70668" w:rsidRPr="00FC1CE2" w:rsidRDefault="00A70668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Вильчик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Н. П. Архитектура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Н. П.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Вильчик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ИНФРА-М, 2012. – 319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с.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ил. - (Среднее профессиональное образование).</w:t>
      </w:r>
    </w:p>
    <w:p w:rsidR="00A70668" w:rsidRPr="00FC1CE2" w:rsidRDefault="00A70668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>Воронцов, В. М. Архитектурное материаловедение / В. М. Воронцов. — 3-е изд., стер. — Санкт-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Петербург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Лань, 2022. — 408 с. — ISBN 978-5-507-44373-4. 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Текст 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 // Лань : электронно-библиотечная система. — URL: https://e.lanbook.com/book/234434 (дата обращения: 10.12.2025). — Режим доступа: для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авториз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пользователей.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Грызлов, В. С. Промышленное и гражданское строительство. Введение в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профессию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В. С. Грызлов. — 2-е изд. 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Вологда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Инфра-Инженерия, 2025. — 268 с. — ISBN 978-5-9729-2362-5. 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Текст 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 // Лань : электронно-библиотечная система. — URL: https://e.lanbook.com/book/500540 (дата обращения: 09.12.2025). — Режим доступа: для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авториз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пользователей.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Гусакова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Е. А.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Основы организации и управления в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строительстве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и практикум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Е.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Гусакова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Павлов.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3-е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615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978-5-534-20821-4.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8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/558823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>Заварихин, С. П.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второй половины </w:t>
      </w:r>
      <w:r w:rsidRPr="00FC1CE2">
        <w:rPr>
          <w:rFonts w:ascii="Times New Roman" w:hAnsi="Times New Roman" w:cs="Times New Roman"/>
          <w:sz w:val="28"/>
          <w:szCs w:val="28"/>
        </w:rPr>
        <w:t>XX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века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Заварихин.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238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978-5-534-08804-5.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9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/562984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>Заварихин, С. П.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Архитектура первой половины </w:t>
      </w:r>
      <w:r w:rsidRPr="00FC1CE2">
        <w:rPr>
          <w:rFonts w:ascii="Times New Roman" w:hAnsi="Times New Roman" w:cs="Times New Roman"/>
          <w:sz w:val="28"/>
          <w:szCs w:val="28"/>
        </w:rPr>
        <w:t>XX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века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Заварихин.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испр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223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978-5-534-09171-7.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0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/562983</w:t>
        </w:r>
      </w:hyperlink>
    </w:p>
    <w:p w:rsidR="00A70668" w:rsidRPr="00FC1CE2" w:rsidRDefault="00A70668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Ишкова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И. А. Архитектурное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материаловедение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студентов учреждений сред. проф. образования / И. А.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Ишкова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2019. – 192 с. – (Строительство и архитектура).</w:t>
      </w:r>
    </w:p>
    <w:p w:rsidR="00A70668" w:rsidRPr="00FC1CE2" w:rsidRDefault="00A70668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Казаков, Ю. Н. Технология возведения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для СПО / Ю. Н. Казаков, А. М. Мороз, В. П. Захаров. — 4-е изд., стер. — Санкт-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Петербург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Лань, 2025. — 256 с. — ISBN 978-5-507-53808-9. 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Текст 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 // Лань : электронно-библиотечная система. — 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URL: https://e.lanbook.com/book/498803 (дата обращения: 10.12.2025). — Режим доступа: для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авториз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пользователей.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Киплик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Д. И.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Техника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живописи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Д.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И.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Киплик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442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978-5-534-09962-1.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1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/565154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Корягина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Н. В.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Благоустройство и озеленение населенных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мест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Н.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Корягина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Поршакова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224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978-5-534-18634-5.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2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/567446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Кривошапко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С. Н.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Конструкции зданий и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сооружений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Н.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Кривошапко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Галишникова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2-е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558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978-5-534-06793-4.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3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/560781</w:t>
        </w:r>
      </w:hyperlink>
    </w:p>
    <w:p w:rsidR="00D15A69" w:rsidRPr="00FC1CE2" w:rsidRDefault="00D15A69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Крундышев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Б. Л. Архитектурное проектирование жилых зданий, адаптированных к специфическим потребностям маломобильной группы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населения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учебное пособие / Б. Л.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Крундышев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— Санкт-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Петербург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Лань, 2022. — 208 с. — ISBN 978-5-8114-1243-3. 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Текст 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 // Лань : электронно-библиотечная система. — URL: https://e.lanbook.com/book/210893 (дата обращения: 10.12.2025). — Режим доступа: для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авториз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пользователей.</w:t>
      </w:r>
    </w:p>
    <w:p w:rsidR="00D15A69" w:rsidRPr="00FC1CE2" w:rsidRDefault="00D15A69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Микулина, Е. М. Архитектурная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экология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/ Е.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Микулина, Н.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Благовидова.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2013. – 256 с. – (Высшее профессиональное образование).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lastRenderedPageBreak/>
        <w:t>Опарин, С. Г.</w:t>
      </w:r>
      <w:r w:rsidRPr="00FC1CE2">
        <w:rPr>
          <w:rFonts w:ascii="Times New Roman" w:hAnsi="Times New Roman" w:cs="Times New Roman"/>
          <w:i/>
          <w:iCs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Здания и сооружения. Архитектурно-строительное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проектирование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Опарин, 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Леонтьев.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2-е изд.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275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978-5-534-20139-0.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4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/562215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Плошкин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В. В. 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Материаловедение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В.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Плошкин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4-е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434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978-5-534-18655-0.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5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/561263</w:t>
        </w:r>
      </w:hyperlink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Русанова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Т. Г. Проект производства работ: учебник /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Русанова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Т. Г.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2024. – 192 </w:t>
      </w:r>
      <w:r w:rsidRPr="00FC1CE2">
        <w:rPr>
          <w:rFonts w:ascii="Times New Roman" w:hAnsi="Times New Roman" w:cs="Times New Roman"/>
          <w:sz w:val="28"/>
          <w:szCs w:val="28"/>
        </w:rPr>
        <w:t>c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. (Профессии среднего профессионального образования). – ISBN 978-5-0054-1801-2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color w:val="auto"/>
          <w:sz w:val="28"/>
          <w:szCs w:val="28"/>
          <w:u w:val="none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Скакова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А. Г. Рисунок и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живопись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А.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Скакова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128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978-5-534-11360-0.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6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/565955</w:t>
        </w:r>
      </w:hyperlink>
    </w:p>
    <w:p w:rsidR="00D15A69" w:rsidRPr="00FC1CE2" w:rsidRDefault="00D15A69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Тосунова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М. И. Архитектурное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проектирование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учеб. для студ. учреждений сред. проф. образования / М. И.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Тосунова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М. М. Гаврилова.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Академия, 2011. – 336 с. – (Среднее профессиональное образование). 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Учет и контроль технологических процессов в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строительстве 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 / ответственный редактор Х. М.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Гумба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. — 2-е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. и доп. 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 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2025. — 233 с. — (Профессиональное образование). — ISBN 978-5-534-16411-4. 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Текст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электронный // Образовательная платформа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[сайт]. — URL: https://www.urait.ru/bcode/566691 (дата обращения: 09.12.2025).</w:t>
      </w:r>
    </w:p>
    <w:p w:rsidR="00D15A69" w:rsidRPr="00FC1CE2" w:rsidRDefault="00D15A69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Шерешевский, И. А. Конструирование гражданских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зданий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техникумов / И. А. Шерешевский.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Архитектура-С, 2014. – 176 с. </w:t>
      </w:r>
    </w:p>
    <w:p w:rsidR="00D15A69" w:rsidRPr="00FC1CE2" w:rsidRDefault="00D15A69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Шерешевский, И. А. Конструирование промышленных зданий и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сооружений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техникумов / И. А. Шерешевский.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Архитектура-С, 2014. – 168 с. </w:t>
      </w:r>
    </w:p>
    <w:p w:rsidR="00D15A69" w:rsidRPr="00FC1CE2" w:rsidRDefault="00D15A69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Шокорова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, Л. В. Дизайн-проектирование: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стилизация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учеб. пособие для СПО / Л. В.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Шокорова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. –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 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2019. – 74 с. – (Профессиональное образование).</w:t>
      </w:r>
    </w:p>
    <w:p w:rsidR="000163DA" w:rsidRPr="00FC1CE2" w:rsidRDefault="000163DA" w:rsidP="00FC1CE2">
      <w:pPr>
        <w:pStyle w:val="a4"/>
        <w:numPr>
          <w:ilvl w:val="0"/>
          <w:numId w:val="1"/>
        </w:numPr>
        <w:spacing w:after="0" w:line="360" w:lineRule="auto"/>
        <w:ind w:left="0" w:firstLine="709"/>
        <w:jc w:val="both"/>
        <w:rPr>
          <w:rStyle w:val="Link"/>
          <w:rFonts w:ascii="Times New Roman" w:hAnsi="Times New Roman" w:cs="Times New Roman"/>
          <w:sz w:val="28"/>
          <w:szCs w:val="28"/>
          <w:lang w:val="ru-RU"/>
        </w:rPr>
      </w:pP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Экономика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строительства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учебник для среднего профессионального образования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/ под общей редакцией Х.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М.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Гумба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4-е изд.,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. и доп.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proofErr w:type="gramStart"/>
      <w:r w:rsidRPr="00FC1CE2">
        <w:rPr>
          <w:rFonts w:ascii="Times New Roman" w:hAnsi="Times New Roman" w:cs="Times New Roman"/>
          <w:sz w:val="28"/>
          <w:szCs w:val="28"/>
          <w:lang w:val="ru-RU"/>
        </w:rPr>
        <w:t>Москва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:</w:t>
      </w:r>
      <w:proofErr w:type="gramEnd"/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Издательство </w:t>
      </w:r>
      <w:proofErr w:type="spellStart"/>
      <w:r w:rsidRPr="00FC1CE2">
        <w:rPr>
          <w:rFonts w:ascii="Times New Roman" w:hAnsi="Times New Roman" w:cs="Times New Roman"/>
          <w:sz w:val="28"/>
          <w:szCs w:val="28"/>
          <w:lang w:val="ru-RU"/>
        </w:rPr>
        <w:t>Юрайт</w:t>
      </w:r>
      <w:proofErr w:type="spellEnd"/>
      <w:r w:rsidRPr="00FC1CE2">
        <w:rPr>
          <w:rFonts w:ascii="Times New Roman" w:hAnsi="Times New Roman" w:cs="Times New Roman"/>
          <w:sz w:val="28"/>
          <w:szCs w:val="28"/>
          <w:lang w:val="ru-RU"/>
        </w:rPr>
        <w:t>, 2025.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449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с.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>— (Профессиональное образование).</w:t>
      </w:r>
      <w:r w:rsidRPr="00FC1CE2">
        <w:rPr>
          <w:rFonts w:ascii="Times New Roman" w:hAnsi="Times New Roman" w:cs="Times New Roman"/>
          <w:sz w:val="28"/>
          <w:szCs w:val="28"/>
        </w:rPr>
        <w:t>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— </w:t>
      </w:r>
      <w:r w:rsidRPr="00FC1CE2">
        <w:rPr>
          <w:rFonts w:ascii="Times New Roman" w:hAnsi="Times New Roman" w:cs="Times New Roman"/>
          <w:sz w:val="28"/>
          <w:szCs w:val="28"/>
        </w:rPr>
        <w:t>ISBN 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978-5-534-10234-5. — </w:t>
      </w:r>
      <w:r w:rsidRPr="00FC1CE2">
        <w:rPr>
          <w:rFonts w:ascii="Times New Roman" w:hAnsi="Times New Roman" w:cs="Times New Roman"/>
          <w:sz w:val="28"/>
          <w:szCs w:val="28"/>
        </w:rPr>
        <w:t>URL</w:t>
      </w:r>
      <w:r w:rsidRPr="00FC1CE2">
        <w:rPr>
          <w:rFonts w:ascii="Times New Roman" w:hAnsi="Times New Roman" w:cs="Times New Roman"/>
          <w:sz w:val="28"/>
          <w:szCs w:val="28"/>
          <w:lang w:val="ru-RU"/>
        </w:rPr>
        <w:t xml:space="preserve"> : </w:t>
      </w:r>
      <w:hyperlink r:id="rId17" w:history="1"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https</w:t>
        </w:r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://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urait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ru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</w:t>
        </w:r>
        <w:proofErr w:type="spellStart"/>
        <w:r w:rsidRPr="00FC1CE2">
          <w:rPr>
            <w:rStyle w:val="Link"/>
            <w:rFonts w:ascii="Times New Roman" w:hAnsi="Times New Roman" w:cs="Times New Roman"/>
            <w:sz w:val="28"/>
            <w:szCs w:val="28"/>
          </w:rPr>
          <w:t>bcode</w:t>
        </w:r>
        <w:proofErr w:type="spellEnd"/>
        <w:r w:rsidRPr="00FC1CE2">
          <w:rPr>
            <w:rStyle w:val="Link"/>
            <w:rFonts w:ascii="Times New Roman" w:hAnsi="Times New Roman" w:cs="Times New Roman"/>
            <w:sz w:val="28"/>
            <w:szCs w:val="28"/>
            <w:lang w:val="ru-RU"/>
          </w:rPr>
          <w:t>/565791</w:t>
        </w:r>
      </w:hyperlink>
    </w:p>
    <w:sectPr w:rsidR="000163DA" w:rsidRPr="00FC1CE2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BC42C4"/>
    <w:multiLevelType w:val="hybridMultilevel"/>
    <w:tmpl w:val="2FCCEA8A"/>
    <w:lvl w:ilvl="0" w:tplc="429024E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87251F"/>
    <w:multiLevelType w:val="hybridMultilevel"/>
    <w:tmpl w:val="2D382480"/>
    <w:lvl w:ilvl="0" w:tplc="35BAAD8C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9730D"/>
    <w:rsid w:val="000163DA"/>
    <w:rsid w:val="001952E5"/>
    <w:rsid w:val="00272F6D"/>
    <w:rsid w:val="003A42B5"/>
    <w:rsid w:val="00516597"/>
    <w:rsid w:val="007C26AC"/>
    <w:rsid w:val="008A4004"/>
    <w:rsid w:val="008B118A"/>
    <w:rsid w:val="00926EAC"/>
    <w:rsid w:val="00A576CB"/>
    <w:rsid w:val="00A63AB0"/>
    <w:rsid w:val="00A70668"/>
    <w:rsid w:val="00B70CDA"/>
    <w:rsid w:val="00BC47E5"/>
    <w:rsid w:val="00D15A69"/>
    <w:rsid w:val="00E9730D"/>
    <w:rsid w:val="00EC1670"/>
    <w:rsid w:val="00FC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5EC4B3-4DAF-4FC5-B625-88BE23505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Link">
    <w:name w:val="Link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1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58823" TargetMode="External"/><Relationship Id="rId13" Type="http://schemas.openxmlformats.org/officeDocument/2006/relationships/hyperlink" Target="https://urait.ru/bcode/560781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rait.ru/bcode/568811" TargetMode="External"/><Relationship Id="rId12" Type="http://schemas.openxmlformats.org/officeDocument/2006/relationships/hyperlink" Target="https://urait.ru/bcode/567446" TargetMode="External"/><Relationship Id="rId17" Type="http://schemas.openxmlformats.org/officeDocument/2006/relationships/hyperlink" Target="https://urait.ru/bcode/565791" TargetMode="External"/><Relationship Id="rId2" Type="http://schemas.openxmlformats.org/officeDocument/2006/relationships/styles" Target="styles.xml"/><Relationship Id="rId16" Type="http://schemas.openxmlformats.org/officeDocument/2006/relationships/hyperlink" Target="https://urait.ru/bcode/56595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rait.ru/bcode/567134" TargetMode="External"/><Relationship Id="rId11" Type="http://schemas.openxmlformats.org/officeDocument/2006/relationships/hyperlink" Target="https://urait.ru/bcode/565154" TargetMode="External"/><Relationship Id="rId5" Type="http://schemas.openxmlformats.org/officeDocument/2006/relationships/hyperlink" Target="https://urait.ru/bcode/565819" TargetMode="External"/><Relationship Id="rId15" Type="http://schemas.openxmlformats.org/officeDocument/2006/relationships/hyperlink" Target="https://urait.ru/bcode/561263" TargetMode="External"/><Relationship Id="rId10" Type="http://schemas.openxmlformats.org/officeDocument/2006/relationships/hyperlink" Target="https://urait.ru/bcode/562983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62984" TargetMode="External"/><Relationship Id="rId14" Type="http://schemas.openxmlformats.org/officeDocument/2006/relationships/hyperlink" Target="https://urait.ru/bcode/562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5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Юлия Леонидовна Лебедева</cp:lastModifiedBy>
  <cp:revision>17</cp:revision>
  <dcterms:created xsi:type="dcterms:W3CDTF">2025-12-08T03:36:00Z</dcterms:created>
  <dcterms:modified xsi:type="dcterms:W3CDTF">2025-12-12T01:51:00Z</dcterms:modified>
  <cp:category/>
</cp:coreProperties>
</file>